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8" w:rsidRDefault="000D654F" w:rsidP="000D654F">
      <w:pPr>
        <w:rPr>
          <w:rFonts w:ascii="Arial" w:hAnsi="Arial" w:cs="Arial"/>
          <w:b/>
        </w:rPr>
      </w:pPr>
      <w:r w:rsidRPr="00D41E28">
        <w:rPr>
          <w:rFonts w:ascii="Arial" w:hAnsi="Arial" w:cs="Arial"/>
          <w:b/>
        </w:rPr>
        <w:t xml:space="preserve">College Curriculum Committee </w:t>
      </w:r>
    </w:p>
    <w:p w:rsidR="00D41E28" w:rsidRDefault="00D41E28" w:rsidP="000D654F">
      <w:pPr>
        <w:rPr>
          <w:rFonts w:ascii="Arial" w:hAnsi="Arial" w:cs="Arial"/>
          <w:b/>
        </w:rPr>
      </w:pPr>
    </w:p>
    <w:p w:rsidR="000D654F" w:rsidRPr="00D41E28" w:rsidRDefault="000D654F" w:rsidP="000D654F">
      <w:pPr>
        <w:rPr>
          <w:rFonts w:ascii="Arial" w:hAnsi="Arial" w:cs="Arial"/>
          <w:b/>
        </w:rPr>
      </w:pPr>
      <w:r w:rsidRPr="00D41E28">
        <w:rPr>
          <w:rFonts w:ascii="Arial" w:hAnsi="Arial" w:cs="Arial"/>
          <w:b/>
        </w:rPr>
        <w:t>DRAFT Minutes</w:t>
      </w:r>
    </w:p>
    <w:p w:rsidR="00D41E28" w:rsidRDefault="00D41E28" w:rsidP="000D654F">
      <w:pPr>
        <w:rPr>
          <w:rFonts w:ascii="Arial" w:hAnsi="Arial" w:cs="Arial"/>
          <w:b/>
        </w:rPr>
      </w:pPr>
    </w:p>
    <w:p w:rsidR="000D654F" w:rsidRPr="00D41E28" w:rsidRDefault="003732B3" w:rsidP="000D6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Meeting, </w:t>
      </w:r>
      <w:r w:rsidR="001E3F11">
        <w:rPr>
          <w:rFonts w:ascii="Arial" w:hAnsi="Arial" w:cs="Arial"/>
          <w:b/>
        </w:rPr>
        <w:t>Feb</w:t>
      </w:r>
      <w:r w:rsidR="0027757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</w:t>
      </w:r>
      <w:r w:rsidR="001E3F11">
        <w:rPr>
          <w:rFonts w:ascii="Arial" w:hAnsi="Arial" w:cs="Arial"/>
          <w:b/>
        </w:rPr>
        <w:t>8</w:t>
      </w:r>
      <w:r w:rsidR="000D654F" w:rsidRPr="00D41E28">
        <w:rPr>
          <w:rFonts w:ascii="Arial" w:hAnsi="Arial" w:cs="Arial"/>
          <w:b/>
        </w:rPr>
        <w:t>, 201</w:t>
      </w:r>
      <w:r w:rsidR="001E3F11">
        <w:rPr>
          <w:rFonts w:ascii="Arial" w:hAnsi="Arial" w:cs="Arial"/>
          <w:b/>
        </w:rPr>
        <w:t>6</w:t>
      </w:r>
      <w:r w:rsidR="000D654F" w:rsidRPr="00D41E28">
        <w:rPr>
          <w:rFonts w:ascii="Arial" w:hAnsi="Arial" w:cs="Arial"/>
          <w:b/>
        </w:rPr>
        <w:t>, Linton Hall, room 321</w:t>
      </w:r>
    </w:p>
    <w:p w:rsidR="000D654F" w:rsidRDefault="000D654F"/>
    <w:p w:rsidR="00D80B30" w:rsidRPr="002A0564" w:rsidRDefault="00B677D6">
      <w:pPr>
        <w:rPr>
          <w:rFonts w:ascii="Times New Roman" w:hAnsi="Times New Roman" w:cs="Times New Roman"/>
          <w:color w:val="4F81BD" w:themeColor="accent1"/>
        </w:rPr>
      </w:pPr>
      <w:r w:rsidRPr="002A0564">
        <w:rPr>
          <w:rFonts w:ascii="Times New Roman" w:hAnsi="Times New Roman" w:cs="Times New Roman"/>
        </w:rPr>
        <w:t>Present:</w:t>
      </w:r>
      <w:r w:rsidR="00213928" w:rsidRPr="002A0564">
        <w:rPr>
          <w:rFonts w:ascii="Times New Roman" w:hAnsi="Times New Roman" w:cs="Times New Roman"/>
        </w:rPr>
        <w:t xml:space="preserve"> </w:t>
      </w:r>
      <w:r w:rsidR="001E3F11" w:rsidRPr="002A0564">
        <w:rPr>
          <w:rFonts w:ascii="Times New Roman" w:hAnsi="Times New Roman" w:cs="Times New Roman"/>
        </w:rPr>
        <w:t xml:space="preserve">Stuart Blythe (WRAC, Acting Chair); </w:t>
      </w:r>
      <w:r w:rsidR="00213928" w:rsidRPr="002A0564">
        <w:rPr>
          <w:rFonts w:ascii="Times New Roman" w:hAnsi="Times New Roman" w:cs="Times New Roman"/>
        </w:rPr>
        <w:t>Stephen Deng (ENG);</w:t>
      </w:r>
      <w:r w:rsidRPr="002A0564">
        <w:rPr>
          <w:rFonts w:ascii="Times New Roman" w:hAnsi="Times New Roman" w:cs="Times New Roman"/>
        </w:rPr>
        <w:t xml:space="preserve"> </w:t>
      </w:r>
      <w:r w:rsidR="001E3F11" w:rsidRPr="002A0564">
        <w:rPr>
          <w:rFonts w:ascii="Times New Roman" w:hAnsi="Times New Roman" w:cs="Times New Roman"/>
        </w:rPr>
        <w:t>Alison Dobbins (UCC</w:t>
      </w:r>
      <w:r w:rsidR="005D22CE" w:rsidRPr="002A0564">
        <w:rPr>
          <w:rFonts w:ascii="Times New Roman" w:hAnsi="Times New Roman" w:cs="Times New Roman"/>
        </w:rPr>
        <w:t xml:space="preserve"> Rep</w:t>
      </w:r>
      <w:r w:rsidR="001E3F11" w:rsidRPr="002A0564">
        <w:rPr>
          <w:rFonts w:ascii="Times New Roman" w:hAnsi="Times New Roman" w:cs="Times New Roman"/>
        </w:rPr>
        <w:t xml:space="preserve">); </w:t>
      </w:r>
      <w:r w:rsidR="00C652A6" w:rsidRPr="002A0564">
        <w:rPr>
          <w:rFonts w:ascii="Times New Roman" w:hAnsi="Times New Roman" w:cs="Times New Roman"/>
        </w:rPr>
        <w:t>Emma Dunn (UG Student Rep);</w:t>
      </w:r>
      <w:r w:rsidR="00A3582D" w:rsidRPr="002A0564">
        <w:rPr>
          <w:rFonts w:ascii="Times New Roman" w:hAnsi="Times New Roman" w:cs="Times New Roman"/>
        </w:rPr>
        <w:t xml:space="preserve"> </w:t>
      </w:r>
      <w:r w:rsidR="001E3F11" w:rsidRPr="002A0564">
        <w:rPr>
          <w:rFonts w:ascii="Times New Roman" w:hAnsi="Times New Roman" w:cs="Times New Roman"/>
        </w:rPr>
        <w:t xml:space="preserve">Laura Essig (CAL Advisor, Guest); </w:t>
      </w:r>
      <w:r w:rsidR="005D22CE" w:rsidRPr="002A0564">
        <w:rPr>
          <w:rFonts w:ascii="Times New Roman" w:hAnsi="Times New Roman" w:cs="Times New Roman"/>
        </w:rPr>
        <w:t xml:space="preserve">Lisa Fine (Women, Gender and Social Justice, Guest); </w:t>
      </w:r>
      <w:r w:rsidR="00A3582D" w:rsidRPr="002A0564">
        <w:rPr>
          <w:rFonts w:ascii="Times New Roman" w:hAnsi="Times New Roman" w:cs="Times New Roman"/>
        </w:rPr>
        <w:t>Alisa Henriquez (AAHD);</w:t>
      </w:r>
      <w:r w:rsidRPr="002A0564">
        <w:rPr>
          <w:rFonts w:ascii="Times New Roman" w:hAnsi="Times New Roman" w:cs="Times New Roman"/>
        </w:rPr>
        <w:t xml:space="preserve"> </w:t>
      </w:r>
      <w:r w:rsidR="001E3F11" w:rsidRPr="002A0564">
        <w:rPr>
          <w:rFonts w:ascii="Times New Roman" w:hAnsi="Times New Roman" w:cs="Times New Roman"/>
        </w:rPr>
        <w:t>Kirk Kidwell (IAH, Guest)</w:t>
      </w:r>
      <w:r w:rsidR="00E35DC8" w:rsidRPr="002A0564">
        <w:rPr>
          <w:rFonts w:ascii="Times New Roman" w:hAnsi="Times New Roman" w:cs="Times New Roman"/>
          <w:i/>
        </w:rPr>
        <w:t xml:space="preserve">; </w:t>
      </w:r>
      <w:r w:rsidR="007659C6" w:rsidRPr="002A0564">
        <w:rPr>
          <w:rFonts w:ascii="Times New Roman" w:hAnsi="Times New Roman" w:cs="Times New Roman"/>
        </w:rPr>
        <w:t>Deric McNish</w:t>
      </w:r>
      <w:r w:rsidR="00D41E28" w:rsidRPr="002A0564">
        <w:rPr>
          <w:rFonts w:ascii="Times New Roman" w:hAnsi="Times New Roman" w:cs="Times New Roman"/>
        </w:rPr>
        <w:t xml:space="preserve"> (THR);</w:t>
      </w:r>
      <w:r w:rsidR="00C652A6" w:rsidRPr="002A0564">
        <w:rPr>
          <w:rFonts w:ascii="Times New Roman" w:hAnsi="Times New Roman" w:cs="Times New Roman"/>
        </w:rPr>
        <w:t xml:space="preserve"> </w:t>
      </w:r>
      <w:r w:rsidR="001E3F11" w:rsidRPr="002A0564">
        <w:rPr>
          <w:rFonts w:ascii="Times New Roman" w:hAnsi="Times New Roman" w:cs="Times New Roman"/>
        </w:rPr>
        <w:t xml:space="preserve">Jason Merrill (L&amp;L, Chair); </w:t>
      </w:r>
      <w:r w:rsidR="00A3582D" w:rsidRPr="002A0564">
        <w:rPr>
          <w:rFonts w:ascii="Times New Roman" w:hAnsi="Times New Roman" w:cs="Times New Roman"/>
        </w:rPr>
        <w:t>Patrick Prominski (</w:t>
      </w:r>
      <w:r w:rsidR="00142BF8" w:rsidRPr="002A0564">
        <w:rPr>
          <w:rFonts w:ascii="Times New Roman" w:hAnsi="Times New Roman" w:cs="Times New Roman"/>
        </w:rPr>
        <w:t>Grad Student Rep</w:t>
      </w:r>
      <w:r w:rsidR="00A3582D" w:rsidRPr="002A0564">
        <w:rPr>
          <w:rFonts w:ascii="Times New Roman" w:hAnsi="Times New Roman" w:cs="Times New Roman"/>
        </w:rPr>
        <w:t xml:space="preserve">); </w:t>
      </w:r>
      <w:r w:rsidR="00F27756" w:rsidRPr="002A0564">
        <w:rPr>
          <w:rFonts w:ascii="Times New Roman" w:hAnsi="Times New Roman" w:cs="Times New Roman"/>
        </w:rPr>
        <w:t xml:space="preserve">Melissa Rai, </w:t>
      </w:r>
      <w:r w:rsidR="00F27756" w:rsidRPr="002A0564">
        <w:rPr>
          <w:rFonts w:ascii="Times New Roman" w:hAnsi="Times New Roman" w:cs="Times New Roman"/>
          <w:i/>
        </w:rPr>
        <w:t>ex officio</w:t>
      </w:r>
      <w:r w:rsidR="00F27756" w:rsidRPr="002A0564">
        <w:rPr>
          <w:rFonts w:ascii="Times New Roman" w:hAnsi="Times New Roman" w:cs="Times New Roman"/>
        </w:rPr>
        <w:t>;</w:t>
      </w:r>
      <w:r w:rsidR="0038758E" w:rsidRPr="002A0564">
        <w:rPr>
          <w:rFonts w:ascii="Times New Roman" w:hAnsi="Times New Roman" w:cs="Times New Roman"/>
        </w:rPr>
        <w:t xml:space="preserve"> Fred Rauscher, </w:t>
      </w:r>
      <w:r w:rsidR="0038758E" w:rsidRPr="002A0564">
        <w:rPr>
          <w:rFonts w:ascii="Times New Roman" w:hAnsi="Times New Roman" w:cs="Times New Roman"/>
          <w:i/>
        </w:rPr>
        <w:t>ex officio</w:t>
      </w:r>
      <w:r w:rsidR="0038758E" w:rsidRPr="002A0564">
        <w:rPr>
          <w:rFonts w:ascii="Times New Roman" w:hAnsi="Times New Roman" w:cs="Times New Roman"/>
        </w:rPr>
        <w:t xml:space="preserve">; </w:t>
      </w:r>
      <w:r w:rsidR="00213928" w:rsidRPr="002A0564">
        <w:rPr>
          <w:rFonts w:ascii="Times New Roman" w:hAnsi="Times New Roman" w:cs="Times New Roman"/>
        </w:rPr>
        <w:t>Gretel Van Wieren (REL)</w:t>
      </w:r>
      <w:r w:rsidR="00A3582D" w:rsidRPr="002A0564">
        <w:rPr>
          <w:rFonts w:ascii="Times New Roman" w:hAnsi="Times New Roman" w:cs="Times New Roman"/>
        </w:rPr>
        <w:t>; Anne Violin-Wigent (RCS)</w:t>
      </w:r>
    </w:p>
    <w:p w:rsidR="00D80B30" w:rsidRPr="002A0564" w:rsidRDefault="00D80B30">
      <w:pPr>
        <w:rPr>
          <w:rFonts w:ascii="Times New Roman" w:hAnsi="Times New Roman" w:cs="Times New Roman"/>
        </w:rPr>
      </w:pPr>
    </w:p>
    <w:p w:rsidR="00D80B30" w:rsidRPr="002A0564" w:rsidRDefault="005D22CE">
      <w:pPr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Jason Merrill</w:t>
      </w:r>
      <w:r w:rsidR="00CA70AC" w:rsidRPr="002A0564">
        <w:rPr>
          <w:rFonts w:ascii="Times New Roman" w:hAnsi="Times New Roman" w:cs="Times New Roman"/>
        </w:rPr>
        <w:t xml:space="preserve"> called the meeting to order at 3:1</w:t>
      </w:r>
      <w:r w:rsidRPr="002A0564">
        <w:rPr>
          <w:rFonts w:ascii="Times New Roman" w:hAnsi="Times New Roman" w:cs="Times New Roman"/>
        </w:rPr>
        <w:t>7</w:t>
      </w:r>
      <w:r w:rsidR="00CA70AC" w:rsidRPr="002A0564">
        <w:rPr>
          <w:rFonts w:ascii="Times New Roman" w:hAnsi="Times New Roman" w:cs="Times New Roman"/>
        </w:rPr>
        <w:t>pm.</w:t>
      </w:r>
    </w:p>
    <w:p w:rsidR="00CA70AC" w:rsidRPr="002A0564" w:rsidRDefault="00CA70AC">
      <w:pPr>
        <w:rPr>
          <w:rFonts w:ascii="Times New Roman" w:hAnsi="Times New Roman" w:cs="Times New Roman"/>
        </w:rPr>
      </w:pPr>
    </w:p>
    <w:p w:rsidR="00635719" w:rsidRPr="002A0564" w:rsidRDefault="00635719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Agenda</w:t>
      </w:r>
      <w:r w:rsidR="00142BF8" w:rsidRPr="002A0564">
        <w:rPr>
          <w:rFonts w:ascii="Times New Roman" w:hAnsi="Times New Roman" w:cs="Times New Roman"/>
          <w:color w:val="000000" w:themeColor="text1"/>
        </w:rPr>
        <w:t xml:space="preserve"> approved</w:t>
      </w:r>
      <w:r w:rsidR="005D22CE" w:rsidRPr="002A0564">
        <w:rPr>
          <w:rFonts w:ascii="Times New Roman" w:hAnsi="Times New Roman" w:cs="Times New Roman"/>
          <w:color w:val="000000" w:themeColor="text1"/>
        </w:rPr>
        <w:t xml:space="preserve"> with potential switches in curricular items</w:t>
      </w:r>
    </w:p>
    <w:p w:rsidR="00635719" w:rsidRPr="002A0564" w:rsidRDefault="005D22CE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January</w:t>
      </w:r>
      <w:r w:rsidR="00635719" w:rsidRPr="002A0564">
        <w:rPr>
          <w:rFonts w:ascii="Times New Roman" w:hAnsi="Times New Roman" w:cs="Times New Roman"/>
          <w:color w:val="000000" w:themeColor="text1"/>
        </w:rPr>
        <w:t xml:space="preserve"> Meeting Minutes</w:t>
      </w:r>
      <w:r w:rsidRPr="002A0564">
        <w:rPr>
          <w:rFonts w:ascii="Times New Roman" w:hAnsi="Times New Roman" w:cs="Times New Roman"/>
          <w:color w:val="000000" w:themeColor="text1"/>
        </w:rPr>
        <w:t xml:space="preserve">, which were </w:t>
      </w:r>
      <w:r w:rsidR="00BD62A9" w:rsidRPr="002A0564">
        <w:rPr>
          <w:rFonts w:ascii="Times New Roman" w:hAnsi="Times New Roman" w:cs="Times New Roman"/>
          <w:color w:val="000000" w:themeColor="text1"/>
        </w:rPr>
        <w:t>drafted from</w:t>
      </w:r>
      <w:r w:rsidR="00026E37">
        <w:rPr>
          <w:rFonts w:ascii="Times New Roman" w:hAnsi="Times New Roman" w:cs="Times New Roman"/>
          <w:color w:val="000000" w:themeColor="text1"/>
        </w:rPr>
        <w:t xml:space="preserve"> notes and</w:t>
      </w:r>
      <w:r w:rsidR="00BD62A9" w:rsidRPr="002A0564">
        <w:rPr>
          <w:rFonts w:ascii="Times New Roman" w:hAnsi="Times New Roman" w:cs="Times New Roman"/>
          <w:color w:val="000000" w:themeColor="text1"/>
        </w:rPr>
        <w:t xml:space="preserve"> memory by Rau</w:t>
      </w:r>
      <w:r w:rsidR="00026E37">
        <w:rPr>
          <w:rFonts w:ascii="Times New Roman" w:hAnsi="Times New Roman" w:cs="Times New Roman"/>
          <w:color w:val="000000" w:themeColor="text1"/>
        </w:rPr>
        <w:t>sch</w:t>
      </w:r>
      <w:r w:rsidR="00BD62A9" w:rsidRPr="002A0564">
        <w:rPr>
          <w:rFonts w:ascii="Times New Roman" w:hAnsi="Times New Roman" w:cs="Times New Roman"/>
          <w:color w:val="000000" w:themeColor="text1"/>
        </w:rPr>
        <w:t>er because no one took minutes in that meeting,</w:t>
      </w:r>
      <w:r w:rsidR="00142BF8" w:rsidRPr="002A0564">
        <w:rPr>
          <w:rFonts w:ascii="Times New Roman" w:hAnsi="Times New Roman" w:cs="Times New Roman"/>
          <w:color w:val="000000" w:themeColor="text1"/>
        </w:rPr>
        <w:t xml:space="preserve"> a</w:t>
      </w:r>
      <w:r w:rsidR="00862174" w:rsidRPr="002A0564">
        <w:rPr>
          <w:rFonts w:ascii="Times New Roman" w:hAnsi="Times New Roman" w:cs="Times New Roman"/>
          <w:color w:val="000000" w:themeColor="text1"/>
        </w:rPr>
        <w:t>pproved</w:t>
      </w:r>
      <w:r w:rsidRPr="002A0564">
        <w:rPr>
          <w:rFonts w:ascii="Times New Roman" w:hAnsi="Times New Roman" w:cs="Times New Roman"/>
          <w:color w:val="000000" w:themeColor="text1"/>
        </w:rPr>
        <w:t xml:space="preserve"> with slight revisions (list of those present)</w:t>
      </w:r>
    </w:p>
    <w:p w:rsidR="00635719" w:rsidRPr="002A0564" w:rsidRDefault="00635719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Chair’s Remarks</w:t>
      </w:r>
      <w:r w:rsidR="005D22CE" w:rsidRPr="002A0564">
        <w:rPr>
          <w:rFonts w:ascii="Times New Roman" w:hAnsi="Times New Roman" w:cs="Times New Roman"/>
          <w:color w:val="000000" w:themeColor="text1"/>
        </w:rPr>
        <w:t xml:space="preserve"> – only </w:t>
      </w:r>
      <w:r w:rsidR="00BD62A9" w:rsidRPr="002A0564">
        <w:rPr>
          <w:rFonts w:ascii="Times New Roman" w:hAnsi="Times New Roman" w:cs="Times New Roman"/>
          <w:color w:val="000000" w:themeColor="text1"/>
        </w:rPr>
        <w:t>question of who is taking minutes this meeting.</w:t>
      </w:r>
    </w:p>
    <w:p w:rsidR="00BD62A9" w:rsidRPr="002A0564" w:rsidRDefault="00635719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Associate Dean's Remarks</w:t>
      </w:r>
      <w:r w:rsidR="00142BF8" w:rsidRPr="002A0564">
        <w:rPr>
          <w:rFonts w:ascii="Times New Roman" w:hAnsi="Times New Roman" w:cs="Times New Roman"/>
          <w:color w:val="000000" w:themeColor="text1"/>
        </w:rPr>
        <w:t xml:space="preserve">: </w:t>
      </w:r>
    </w:p>
    <w:p w:rsidR="00635719" w:rsidRPr="002A0564" w:rsidRDefault="00BD62A9" w:rsidP="00BD62A9">
      <w:pPr>
        <w:spacing w:after="240"/>
        <w:ind w:left="144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Citizen Scholars Program discussed</w:t>
      </w:r>
      <w:r w:rsidR="00585A2C" w:rsidRPr="002A0564">
        <w:rPr>
          <w:rFonts w:ascii="Times New Roman" w:hAnsi="Times New Roman" w:cs="Times New Roman"/>
          <w:color w:val="000000" w:themeColor="text1"/>
        </w:rPr>
        <w:t>.</w:t>
      </w:r>
      <w:r w:rsidRPr="002A0564">
        <w:rPr>
          <w:rFonts w:ascii="Times New Roman" w:hAnsi="Times New Roman" w:cs="Times New Roman"/>
          <w:color w:val="000000" w:themeColor="text1"/>
        </w:rPr>
        <w:t xml:space="preserve"> </w:t>
      </w:r>
      <w:r w:rsidR="00585A2C" w:rsidRPr="002A0564">
        <w:rPr>
          <w:rFonts w:ascii="Times New Roman" w:hAnsi="Times New Roman" w:cs="Times New Roman"/>
          <w:color w:val="000000" w:themeColor="text1"/>
        </w:rPr>
        <w:t>A</w:t>
      </w:r>
      <w:r w:rsidRPr="002A0564">
        <w:rPr>
          <w:rFonts w:ascii="Times New Roman" w:hAnsi="Times New Roman" w:cs="Times New Roman"/>
          <w:color w:val="000000" w:themeColor="text1"/>
        </w:rPr>
        <w:t xml:space="preserve"> committee has been put together to implement the program by </w:t>
      </w:r>
      <w:proofErr w:type="gramStart"/>
      <w:r w:rsidRPr="002A0564">
        <w:rPr>
          <w:rFonts w:ascii="Times New Roman" w:hAnsi="Times New Roman" w:cs="Times New Roman"/>
          <w:color w:val="000000" w:themeColor="text1"/>
        </w:rPr>
        <w:t>Fall</w:t>
      </w:r>
      <w:proofErr w:type="gramEnd"/>
      <w:r w:rsidRPr="002A0564">
        <w:rPr>
          <w:rFonts w:ascii="Times New Roman" w:hAnsi="Times New Roman" w:cs="Times New Roman"/>
          <w:color w:val="000000" w:themeColor="text1"/>
        </w:rPr>
        <w:t xml:space="preserve"> 2016.</w:t>
      </w:r>
      <w:r w:rsidR="00585A2C" w:rsidRPr="002A0564">
        <w:rPr>
          <w:rFonts w:ascii="Times New Roman" w:hAnsi="Times New Roman" w:cs="Times New Roman"/>
          <w:color w:val="000000" w:themeColor="text1"/>
        </w:rPr>
        <w:t xml:space="preserve"> Some discussion of the requirements for entry into program (Tier 1 writing course specific to the program, a second required course equivalent to first IAH course). Will try to get courses ready by March meeting.</w:t>
      </w:r>
      <w:r w:rsidRPr="002A0564">
        <w:rPr>
          <w:rFonts w:ascii="Times New Roman" w:hAnsi="Times New Roman" w:cs="Times New Roman"/>
          <w:color w:val="000000" w:themeColor="text1"/>
        </w:rPr>
        <w:t xml:space="preserve"> </w:t>
      </w:r>
    </w:p>
    <w:p w:rsidR="00635719" w:rsidRPr="002A0564" w:rsidRDefault="00635719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UCC updates</w:t>
      </w:r>
      <w:r w:rsidR="00142BF8" w:rsidRPr="002A0564">
        <w:rPr>
          <w:rFonts w:ascii="Times New Roman" w:hAnsi="Times New Roman" w:cs="Times New Roman"/>
          <w:color w:val="000000" w:themeColor="text1"/>
        </w:rPr>
        <w:t xml:space="preserve"> from Alison Dobbins:</w:t>
      </w:r>
      <w:r w:rsidRPr="002A0564">
        <w:rPr>
          <w:rFonts w:ascii="Times New Roman" w:hAnsi="Times New Roman" w:cs="Times New Roman"/>
          <w:color w:val="000000" w:themeColor="text1"/>
        </w:rPr>
        <w:t xml:space="preserve"> </w:t>
      </w:r>
      <w:r w:rsidR="00585A2C" w:rsidRPr="002A0564">
        <w:rPr>
          <w:rFonts w:ascii="Times New Roman" w:hAnsi="Times New Roman" w:cs="Times New Roman"/>
          <w:color w:val="000000" w:themeColor="text1"/>
        </w:rPr>
        <w:t>everything from CCC approved. Resolution</w:t>
      </w:r>
      <w:r w:rsidR="00026E37">
        <w:rPr>
          <w:rFonts w:ascii="Times New Roman" w:hAnsi="Times New Roman" w:cs="Times New Roman"/>
          <w:color w:val="000000" w:themeColor="text1"/>
        </w:rPr>
        <w:t xml:space="preserve"> of issues</w:t>
      </w:r>
      <w:r w:rsidR="00585A2C" w:rsidRPr="002A0564">
        <w:rPr>
          <w:rFonts w:ascii="Times New Roman" w:hAnsi="Times New Roman" w:cs="Times New Roman"/>
          <w:color w:val="000000" w:themeColor="text1"/>
        </w:rPr>
        <w:t xml:space="preserve"> between AAH and Journalism regarding similar new minors</w:t>
      </w:r>
      <w:r w:rsidR="00026E37">
        <w:rPr>
          <w:rFonts w:ascii="Times New Roman" w:hAnsi="Times New Roman" w:cs="Times New Roman"/>
          <w:color w:val="000000" w:themeColor="text1"/>
        </w:rPr>
        <w:t xml:space="preserve"> dealing with comics, graphic novels, and visual narrative</w:t>
      </w:r>
      <w:r w:rsidR="00E94322" w:rsidRPr="002A0564">
        <w:rPr>
          <w:rFonts w:ascii="Times New Roman" w:hAnsi="Times New Roman" w:cs="Times New Roman"/>
          <w:color w:val="000000" w:themeColor="text1"/>
        </w:rPr>
        <w:t>.</w:t>
      </w:r>
    </w:p>
    <w:p w:rsidR="00635719" w:rsidRPr="002A0564" w:rsidRDefault="00635719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Teacher Education Council updates</w:t>
      </w:r>
      <w:r w:rsidR="00142BF8" w:rsidRPr="002A0564">
        <w:rPr>
          <w:rFonts w:ascii="Times New Roman" w:hAnsi="Times New Roman" w:cs="Times New Roman"/>
          <w:color w:val="000000" w:themeColor="text1"/>
        </w:rPr>
        <w:t xml:space="preserve">: </w:t>
      </w:r>
      <w:r w:rsidR="00585A2C" w:rsidRPr="002A0564">
        <w:rPr>
          <w:rFonts w:ascii="Times New Roman" w:hAnsi="Times New Roman" w:cs="Times New Roman"/>
          <w:color w:val="000000" w:themeColor="text1"/>
        </w:rPr>
        <w:t>have a representative – April Baker-Bell</w:t>
      </w:r>
      <w:r w:rsidR="00B51D6E" w:rsidRPr="002A0564">
        <w:rPr>
          <w:rFonts w:ascii="Times New Roman" w:hAnsi="Times New Roman" w:cs="Times New Roman"/>
          <w:color w:val="000000" w:themeColor="text1"/>
        </w:rPr>
        <w:t>. They did vote on items but nothing related to CAL.</w:t>
      </w:r>
    </w:p>
    <w:p w:rsidR="00635719" w:rsidRPr="002A0564" w:rsidRDefault="00E94322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Curricular requests</w:t>
      </w:r>
    </w:p>
    <w:p w:rsidR="00635719" w:rsidRPr="002A0564" w:rsidRDefault="00B51D6E" w:rsidP="00635719">
      <w:pPr>
        <w:pStyle w:val="ListParagraph"/>
        <w:numPr>
          <w:ilvl w:val="1"/>
          <w:numId w:val="6"/>
        </w:numPr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Film</w:t>
      </w:r>
      <w:r w:rsidR="00635719" w:rsidRPr="002A0564">
        <w:rPr>
          <w:rFonts w:ascii="Times New Roman" w:hAnsi="Times New Roman" w:cs="Times New Roman"/>
          <w:color w:val="000000" w:themeColor="text1"/>
        </w:rPr>
        <w:t xml:space="preserve"> (</w:t>
      </w:r>
      <w:r w:rsidRPr="002A0564">
        <w:rPr>
          <w:rFonts w:ascii="Times New Roman" w:hAnsi="Times New Roman" w:cs="Times New Roman"/>
          <w:color w:val="000000" w:themeColor="text1"/>
        </w:rPr>
        <w:t>Stephen Deng</w:t>
      </w:r>
      <w:r w:rsidR="00635719" w:rsidRPr="002A0564">
        <w:rPr>
          <w:rFonts w:ascii="Times New Roman" w:hAnsi="Times New Roman" w:cs="Times New Roman"/>
          <w:color w:val="000000" w:themeColor="text1"/>
        </w:rPr>
        <w:t>)</w:t>
      </w:r>
    </w:p>
    <w:p w:rsidR="00635719" w:rsidRPr="002A0564" w:rsidRDefault="00D839BA" w:rsidP="00B17739">
      <w:pPr>
        <w:ind w:left="720" w:right="1080" w:firstLine="360"/>
        <w:rPr>
          <w:rFonts w:ascii="Times New Roman" w:hAnsi="Times New Roman" w:cs="Times New Roman"/>
          <w:i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lastRenderedPageBreak/>
        <w:t>Updated B.A. and added new course</w:t>
      </w:r>
      <w:r w:rsidR="00E94322" w:rsidRPr="002A0564">
        <w:rPr>
          <w:rFonts w:ascii="Times New Roman" w:hAnsi="Times New Roman" w:cs="Times New Roman"/>
          <w:color w:val="000000" w:themeColor="text1"/>
        </w:rPr>
        <w:t>:</w:t>
      </w:r>
      <w:r w:rsidR="00635719" w:rsidRPr="002A0564">
        <w:rPr>
          <w:rFonts w:ascii="Times New Roman" w:hAnsi="Times New Roman" w:cs="Times New Roman"/>
          <w:color w:val="000000" w:themeColor="text1"/>
        </w:rPr>
        <w:t xml:space="preserve"> </w:t>
      </w:r>
      <w:r w:rsidR="00B244F6" w:rsidRPr="002A0564">
        <w:rPr>
          <w:rFonts w:ascii="Times New Roman" w:hAnsi="Times New Roman" w:cs="Times New Roman"/>
          <w:color w:val="000000" w:themeColor="text1"/>
        </w:rPr>
        <w:t>FLM 255</w:t>
      </w:r>
    </w:p>
    <w:p w:rsidR="00A6281E" w:rsidRPr="002A0564" w:rsidRDefault="00D839BA" w:rsidP="00635719">
      <w:pPr>
        <w:ind w:left="198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Changes suggested for the course: In item 19, add that the course is designed for non-majors and does not overlap with other FLM courses designed for majors.</w:t>
      </w:r>
    </w:p>
    <w:p w:rsidR="00D839BA" w:rsidRPr="002A0564" w:rsidRDefault="00D839BA" w:rsidP="00635719">
      <w:pPr>
        <w:ind w:left="1980" w:right="1080"/>
        <w:rPr>
          <w:rFonts w:ascii="Times New Roman" w:hAnsi="Times New Roman" w:cs="Times New Roman"/>
          <w:color w:val="000000" w:themeColor="text1"/>
        </w:rPr>
      </w:pPr>
    </w:p>
    <w:p w:rsidR="00D839BA" w:rsidRPr="002A0564" w:rsidRDefault="00D839BA" w:rsidP="00635719">
      <w:pPr>
        <w:ind w:left="198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Changes suggested for the B.A.: Item 15: Don’t need items A-G. Mention changes do not affect assessment. Check to make sure they were not listed as “ENG” courses. “LL” should changed to “RUS” (RUS 250D) and “Merrill misspelled”</w:t>
      </w:r>
    </w:p>
    <w:p w:rsidR="00D839BA" w:rsidRPr="002A0564" w:rsidRDefault="00D839BA" w:rsidP="00635719">
      <w:pPr>
        <w:ind w:left="1980" w:right="1080"/>
        <w:rPr>
          <w:rFonts w:ascii="Times New Roman" w:hAnsi="Times New Roman" w:cs="Times New Roman"/>
          <w:color w:val="000000" w:themeColor="text1"/>
        </w:rPr>
      </w:pPr>
    </w:p>
    <w:p w:rsidR="00A6281E" w:rsidRPr="002A0564" w:rsidRDefault="00DB0211" w:rsidP="00635719">
      <w:pPr>
        <w:ind w:left="198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 </w:t>
      </w:r>
      <w:r w:rsidR="00FC426F" w:rsidRPr="002A0564">
        <w:rPr>
          <w:rFonts w:ascii="Times New Roman" w:hAnsi="Times New Roman" w:cs="Times New Roman"/>
          <w:color w:val="000000" w:themeColor="text1"/>
        </w:rPr>
        <w:t xml:space="preserve">Motion to approve </w:t>
      </w:r>
      <w:r w:rsidR="00E94322" w:rsidRPr="002A0564">
        <w:rPr>
          <w:rFonts w:ascii="Times New Roman" w:hAnsi="Times New Roman" w:cs="Times New Roman"/>
          <w:color w:val="000000" w:themeColor="text1"/>
        </w:rPr>
        <w:t>as amended</w:t>
      </w:r>
      <w:r w:rsidR="00FC426F" w:rsidRPr="002A0564">
        <w:rPr>
          <w:rFonts w:ascii="Times New Roman" w:hAnsi="Times New Roman" w:cs="Times New Roman"/>
          <w:color w:val="000000" w:themeColor="text1"/>
        </w:rPr>
        <w:t xml:space="preserve"> was carried. </w:t>
      </w:r>
    </w:p>
    <w:p w:rsidR="00142BF8" w:rsidRPr="002A0564" w:rsidRDefault="00142BF8" w:rsidP="00635719">
      <w:pPr>
        <w:ind w:left="1980" w:right="1080"/>
        <w:rPr>
          <w:rFonts w:ascii="Times New Roman" w:hAnsi="Times New Roman" w:cs="Times New Roman"/>
          <w:color w:val="000000" w:themeColor="text1"/>
        </w:rPr>
      </w:pPr>
    </w:p>
    <w:p w:rsidR="00635719" w:rsidRPr="002A0564" w:rsidRDefault="00DE5FEC" w:rsidP="00635719">
      <w:pPr>
        <w:numPr>
          <w:ilvl w:val="1"/>
          <w:numId w:val="6"/>
        </w:numPr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IAH</w:t>
      </w:r>
      <w:r w:rsidR="0033436F" w:rsidRPr="002A0564">
        <w:rPr>
          <w:rFonts w:ascii="Times New Roman" w:hAnsi="Times New Roman" w:cs="Times New Roman"/>
          <w:color w:val="000000" w:themeColor="text1"/>
        </w:rPr>
        <w:t xml:space="preserve"> </w:t>
      </w:r>
      <w:r w:rsidR="00635719" w:rsidRPr="002A0564">
        <w:rPr>
          <w:rFonts w:ascii="Times New Roman" w:hAnsi="Times New Roman" w:cs="Times New Roman"/>
          <w:color w:val="000000" w:themeColor="text1"/>
        </w:rPr>
        <w:t>(</w:t>
      </w:r>
      <w:r w:rsidR="00680C8F" w:rsidRPr="002A0564">
        <w:rPr>
          <w:rFonts w:ascii="Times New Roman" w:hAnsi="Times New Roman" w:cs="Times New Roman"/>
          <w:color w:val="000000" w:themeColor="text1"/>
        </w:rPr>
        <w:t>Kirk Kidwell</w:t>
      </w:r>
      <w:r w:rsidR="00635719" w:rsidRPr="002A0564">
        <w:rPr>
          <w:rFonts w:ascii="Times New Roman" w:hAnsi="Times New Roman" w:cs="Times New Roman"/>
          <w:color w:val="000000" w:themeColor="text1"/>
        </w:rPr>
        <w:t>)</w:t>
      </w:r>
    </w:p>
    <w:p w:rsidR="00B244F6" w:rsidRPr="002A0564" w:rsidRDefault="00B244F6" w:rsidP="00B17739">
      <w:pPr>
        <w:ind w:left="360" w:right="1080" w:firstLine="720"/>
        <w:rPr>
          <w:rFonts w:ascii="Times New Roman" w:hAnsi="Times New Roman" w:cs="Times New Roman"/>
          <w:i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Change in Course     </w:t>
      </w:r>
      <w:r w:rsidRPr="002A0564">
        <w:rPr>
          <w:rFonts w:ascii="Times New Roman" w:hAnsi="Times New Roman" w:cs="Times New Roman"/>
          <w:color w:val="000000" w:themeColor="text1"/>
        </w:rPr>
        <w:tab/>
      </w:r>
      <w:r w:rsidRPr="002A0564">
        <w:rPr>
          <w:rFonts w:ascii="Times New Roman" w:hAnsi="Times New Roman" w:cs="Times New Roman"/>
          <w:i/>
          <w:color w:val="000000" w:themeColor="text1"/>
        </w:rPr>
        <w:t>IAH 211A, IAH 211B, IAH 211C</w:t>
      </w:r>
    </w:p>
    <w:p w:rsidR="00A2185C" w:rsidRPr="002A0564" w:rsidRDefault="00317021" w:rsidP="00B244F6">
      <w:pPr>
        <w:pStyle w:val="ListParagraph"/>
        <w:ind w:left="144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ab/>
        <w:t>7b. Add 241G as part of same package</w:t>
      </w:r>
    </w:p>
    <w:p w:rsidR="00317021" w:rsidRPr="002A0564" w:rsidRDefault="00317021" w:rsidP="00B17739">
      <w:pPr>
        <w:pStyle w:val="ListParagraph"/>
        <w:ind w:left="216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13.  </w:t>
      </w:r>
      <w:proofErr w:type="gramStart"/>
      <w:r w:rsidRPr="002A0564">
        <w:rPr>
          <w:rFonts w:ascii="Times New Roman" w:hAnsi="Times New Roman" w:cs="Times New Roman"/>
          <w:color w:val="000000" w:themeColor="text1"/>
        </w:rPr>
        <w:t>targeted</w:t>
      </w:r>
      <w:proofErr w:type="gramEnd"/>
      <w:r w:rsidRPr="002A0564">
        <w:rPr>
          <w:rFonts w:ascii="Times New Roman" w:hAnsi="Times New Roman" w:cs="Times New Roman"/>
          <w:color w:val="000000" w:themeColor="text1"/>
        </w:rPr>
        <w:t xml:space="preserve"> student audience – should be selective UG audience</w:t>
      </w:r>
    </w:p>
    <w:p w:rsidR="00317021" w:rsidRPr="002A0564" w:rsidRDefault="00317021" w:rsidP="00B17739">
      <w:pPr>
        <w:pStyle w:val="ListParagraph"/>
        <w:ind w:left="216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22. Minor edit with parentheses; fix </w:t>
      </w:r>
      <w:proofErr w:type="spellStart"/>
      <w:r w:rsidRPr="002A0564">
        <w:rPr>
          <w:rFonts w:ascii="Times New Roman" w:hAnsi="Times New Roman" w:cs="Times New Roman"/>
          <w:color w:val="000000" w:themeColor="text1"/>
        </w:rPr>
        <w:t>prereqs</w:t>
      </w:r>
      <w:proofErr w:type="spellEnd"/>
      <w:r w:rsidRPr="002A0564">
        <w:rPr>
          <w:rFonts w:ascii="Times New Roman" w:hAnsi="Times New Roman" w:cs="Times New Roman"/>
          <w:color w:val="000000" w:themeColor="text1"/>
        </w:rPr>
        <w:t>; A</w:t>
      </w:r>
      <w:proofErr w:type="gramStart"/>
      <w:r w:rsidRPr="002A0564">
        <w:rPr>
          <w:rFonts w:ascii="Times New Roman" w:hAnsi="Times New Roman" w:cs="Times New Roman"/>
          <w:color w:val="000000" w:themeColor="text1"/>
        </w:rPr>
        <w:t>,B</w:t>
      </w:r>
      <w:proofErr w:type="gramEnd"/>
      <w:r w:rsidRPr="002A0564">
        <w:rPr>
          <w:rFonts w:ascii="Times New Roman" w:hAnsi="Times New Roman" w:cs="Times New Roman"/>
          <w:color w:val="000000" w:themeColor="text1"/>
        </w:rPr>
        <w:t xml:space="preserve">, C are radically different – need to be corrected. Do we need to include Tier 1 writing </w:t>
      </w:r>
      <w:proofErr w:type="spellStart"/>
      <w:r w:rsidRPr="002A0564">
        <w:rPr>
          <w:rFonts w:ascii="Times New Roman" w:hAnsi="Times New Roman" w:cs="Times New Roman"/>
          <w:color w:val="000000" w:themeColor="text1"/>
        </w:rPr>
        <w:t>req</w:t>
      </w:r>
      <w:proofErr w:type="spellEnd"/>
      <w:r w:rsidRPr="002A0564">
        <w:rPr>
          <w:rFonts w:ascii="Times New Roman" w:hAnsi="Times New Roman" w:cs="Times New Roman"/>
          <w:color w:val="000000" w:themeColor="text1"/>
        </w:rPr>
        <w:t>?</w:t>
      </w:r>
    </w:p>
    <w:p w:rsidR="00317021" w:rsidRPr="002A0564" w:rsidRDefault="00317021" w:rsidP="00B17739">
      <w:pPr>
        <w:pStyle w:val="ListParagraph"/>
        <w:ind w:left="216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For 211A sample sources need to be included with pub year. </w:t>
      </w:r>
    </w:p>
    <w:p w:rsidR="00317021" w:rsidRPr="002A0564" w:rsidRDefault="00317021" w:rsidP="00B17739">
      <w:pPr>
        <w:pStyle w:val="ListParagraph"/>
        <w:ind w:left="216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IAH advisory committee may take up task of cleaning up all courses</w:t>
      </w:r>
    </w:p>
    <w:p w:rsidR="00A2185C" w:rsidRPr="002A0564" w:rsidRDefault="00A2185C" w:rsidP="00B244F6">
      <w:pPr>
        <w:pStyle w:val="ListParagraph"/>
        <w:ind w:left="1440" w:right="1080"/>
        <w:rPr>
          <w:rFonts w:ascii="Times New Roman" w:hAnsi="Times New Roman" w:cs="Times New Roman"/>
          <w:color w:val="000000" w:themeColor="text1"/>
        </w:rPr>
      </w:pPr>
    </w:p>
    <w:p w:rsidR="00B244F6" w:rsidRPr="002A0564" w:rsidRDefault="00B244F6" w:rsidP="00B17739">
      <w:pPr>
        <w:ind w:left="720" w:right="1080" w:firstLine="720"/>
        <w:rPr>
          <w:rFonts w:ascii="Times New Roman" w:hAnsi="Times New Roman" w:cs="Times New Roman"/>
          <w:i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New Course</w:t>
      </w:r>
      <w:r w:rsidRPr="002A0564">
        <w:rPr>
          <w:rFonts w:ascii="Times New Roman" w:hAnsi="Times New Roman" w:cs="Times New Roman"/>
          <w:color w:val="000000" w:themeColor="text1"/>
        </w:rPr>
        <w:tab/>
      </w:r>
      <w:r w:rsidRPr="002A0564">
        <w:rPr>
          <w:rFonts w:ascii="Times New Roman" w:hAnsi="Times New Roman" w:cs="Times New Roman"/>
          <w:color w:val="000000" w:themeColor="text1"/>
        </w:rPr>
        <w:tab/>
      </w:r>
      <w:r w:rsidRPr="002A0564">
        <w:rPr>
          <w:rFonts w:ascii="Times New Roman" w:hAnsi="Times New Roman" w:cs="Times New Roman"/>
          <w:i/>
          <w:color w:val="000000" w:themeColor="text1"/>
        </w:rPr>
        <w:t>IAH 241G</w:t>
      </w:r>
    </w:p>
    <w:p w:rsidR="00317021" w:rsidRPr="002A0564" w:rsidRDefault="00317021" w:rsidP="00FC426F">
      <w:pPr>
        <w:ind w:left="1980" w:right="1080"/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Sample sources need to be added</w:t>
      </w:r>
    </w:p>
    <w:p w:rsidR="00317021" w:rsidRPr="002A0564" w:rsidRDefault="00317021" w:rsidP="00FC426F">
      <w:pPr>
        <w:ind w:left="1980" w:right="1080"/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7b. add other courses</w:t>
      </w:r>
    </w:p>
    <w:p w:rsidR="00317021" w:rsidRPr="002A0564" w:rsidRDefault="00317021" w:rsidP="00FC426F">
      <w:pPr>
        <w:ind w:left="1980" w:right="1080"/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11. Major topics – should include “Philosophy and Film,” “Religion and Film,” etc. to show the relation between Film and other disciplines</w:t>
      </w:r>
    </w:p>
    <w:p w:rsidR="00317021" w:rsidRPr="002A0564" w:rsidRDefault="00317021" w:rsidP="00FC426F">
      <w:pPr>
        <w:ind w:left="1980" w:right="1080"/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In catalog description remove “modern world”</w:t>
      </w:r>
    </w:p>
    <w:p w:rsidR="00317021" w:rsidRPr="002A0564" w:rsidRDefault="00317021" w:rsidP="00FC426F">
      <w:pPr>
        <w:ind w:left="1980" w:right="1080"/>
        <w:rPr>
          <w:rFonts w:ascii="Times New Roman" w:hAnsi="Times New Roman" w:cs="Times New Roman"/>
        </w:rPr>
      </w:pPr>
    </w:p>
    <w:p w:rsidR="00FC426F" w:rsidRPr="002A0564" w:rsidRDefault="0033436F" w:rsidP="00FC426F">
      <w:pPr>
        <w:ind w:left="1980" w:right="1080"/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Motion to approve as amended was carried.</w:t>
      </w:r>
    </w:p>
    <w:p w:rsidR="0033436F" w:rsidRPr="002A0564" w:rsidRDefault="0033436F" w:rsidP="00FC426F">
      <w:pPr>
        <w:ind w:left="1980" w:right="1080"/>
        <w:rPr>
          <w:rFonts w:ascii="Times New Roman" w:hAnsi="Times New Roman" w:cs="Times New Roman"/>
          <w:color w:val="000000" w:themeColor="text1"/>
        </w:rPr>
      </w:pPr>
    </w:p>
    <w:p w:rsidR="00317021" w:rsidRPr="002A0564" w:rsidRDefault="00317021" w:rsidP="00317021">
      <w:pPr>
        <w:pStyle w:val="ListParagraph"/>
        <w:numPr>
          <w:ilvl w:val="1"/>
          <w:numId w:val="6"/>
        </w:numPr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Center for Gender in Global Context (Lisa Fine)</w:t>
      </w:r>
    </w:p>
    <w:p w:rsidR="00635719" w:rsidRPr="002A0564" w:rsidRDefault="00317021" w:rsidP="00B17739">
      <w:pPr>
        <w:ind w:left="108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Update </w:t>
      </w:r>
      <w:r w:rsidR="002A0564" w:rsidRPr="0088012B">
        <w:rPr>
          <w:i/>
          <w:color w:val="000000" w:themeColor="text1"/>
          <w:sz w:val="22"/>
          <w:szCs w:val="22"/>
        </w:rPr>
        <w:t>L</w:t>
      </w:r>
      <w:r w:rsidR="002A0564">
        <w:rPr>
          <w:i/>
          <w:color w:val="000000" w:themeColor="text1"/>
          <w:sz w:val="22"/>
          <w:szCs w:val="22"/>
        </w:rPr>
        <w:t xml:space="preserve">esbian, </w:t>
      </w:r>
      <w:r w:rsidR="002A0564" w:rsidRPr="0088012B">
        <w:rPr>
          <w:i/>
          <w:color w:val="000000" w:themeColor="text1"/>
          <w:sz w:val="22"/>
          <w:szCs w:val="22"/>
        </w:rPr>
        <w:t>G</w:t>
      </w:r>
      <w:r w:rsidR="002A0564">
        <w:rPr>
          <w:i/>
          <w:color w:val="000000" w:themeColor="text1"/>
          <w:sz w:val="22"/>
          <w:szCs w:val="22"/>
        </w:rPr>
        <w:t xml:space="preserve">ay, </w:t>
      </w:r>
      <w:r w:rsidR="002A0564" w:rsidRPr="0088012B">
        <w:rPr>
          <w:i/>
          <w:color w:val="000000" w:themeColor="text1"/>
          <w:sz w:val="22"/>
          <w:szCs w:val="22"/>
        </w:rPr>
        <w:t>B</w:t>
      </w:r>
      <w:r w:rsidR="002A0564">
        <w:rPr>
          <w:i/>
          <w:color w:val="000000" w:themeColor="text1"/>
          <w:sz w:val="22"/>
          <w:szCs w:val="22"/>
        </w:rPr>
        <w:t xml:space="preserve">isexual, </w:t>
      </w:r>
      <w:r w:rsidR="002A0564" w:rsidRPr="0088012B">
        <w:rPr>
          <w:i/>
          <w:color w:val="000000" w:themeColor="text1"/>
          <w:sz w:val="22"/>
          <w:szCs w:val="22"/>
        </w:rPr>
        <w:t>T</w:t>
      </w:r>
      <w:r w:rsidR="002A0564">
        <w:rPr>
          <w:i/>
          <w:color w:val="000000" w:themeColor="text1"/>
          <w:sz w:val="22"/>
          <w:szCs w:val="22"/>
        </w:rPr>
        <w:t xml:space="preserve">ransgender, </w:t>
      </w:r>
      <w:r w:rsidR="002A0564" w:rsidRPr="0088012B">
        <w:rPr>
          <w:i/>
          <w:color w:val="000000" w:themeColor="text1"/>
          <w:sz w:val="22"/>
          <w:szCs w:val="22"/>
        </w:rPr>
        <w:t>Q</w:t>
      </w:r>
      <w:r w:rsidR="002A0564">
        <w:rPr>
          <w:i/>
          <w:color w:val="000000" w:themeColor="text1"/>
          <w:sz w:val="22"/>
          <w:szCs w:val="22"/>
        </w:rPr>
        <w:t>ueer, and</w:t>
      </w:r>
      <w:r w:rsidR="002A0564">
        <w:rPr>
          <w:color w:val="000000" w:themeColor="text1"/>
          <w:sz w:val="22"/>
          <w:szCs w:val="22"/>
        </w:rPr>
        <w:t xml:space="preserve"> </w:t>
      </w:r>
      <w:r w:rsidR="002A0564">
        <w:rPr>
          <w:i/>
          <w:color w:val="000000" w:themeColor="text1"/>
          <w:sz w:val="22"/>
          <w:szCs w:val="22"/>
        </w:rPr>
        <w:t>Sexuality Studies Minor</w:t>
      </w:r>
    </w:p>
    <w:p w:rsidR="00635719" w:rsidRPr="002A0564" w:rsidRDefault="00317021" w:rsidP="00B17739">
      <w:pPr>
        <w:ind w:left="198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Fine mentioned it might be useful to have a rep from the center – there are currently no reps on CCC from programs</w:t>
      </w:r>
    </w:p>
    <w:p w:rsidR="002A0564" w:rsidRPr="002A0564" w:rsidRDefault="002A0564" w:rsidP="001E53A7">
      <w:pPr>
        <w:ind w:left="1980" w:right="1080"/>
        <w:rPr>
          <w:rFonts w:ascii="Times New Roman" w:hAnsi="Times New Roman" w:cs="Times New Roman"/>
          <w:color w:val="000000" w:themeColor="text1"/>
        </w:rPr>
      </w:pPr>
    </w:p>
    <w:p w:rsidR="001E53A7" w:rsidRPr="002A0564" w:rsidRDefault="002A0564" w:rsidP="001E53A7">
      <w:pPr>
        <w:ind w:left="198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M</w:t>
      </w:r>
      <w:r w:rsidR="001E53A7" w:rsidRPr="002A0564">
        <w:rPr>
          <w:rFonts w:ascii="Times New Roman" w:hAnsi="Times New Roman" w:cs="Times New Roman"/>
          <w:color w:val="000000" w:themeColor="text1"/>
        </w:rPr>
        <w:t xml:space="preserve">otion to approve </w:t>
      </w:r>
      <w:r w:rsidRPr="002A0564">
        <w:rPr>
          <w:rFonts w:ascii="Times New Roman" w:hAnsi="Times New Roman" w:cs="Times New Roman"/>
          <w:color w:val="000000" w:themeColor="text1"/>
        </w:rPr>
        <w:t>with slight</w:t>
      </w:r>
      <w:r w:rsidR="001E53A7" w:rsidRPr="002A0564">
        <w:rPr>
          <w:rFonts w:ascii="Times New Roman" w:hAnsi="Times New Roman" w:cs="Times New Roman"/>
          <w:color w:val="000000" w:themeColor="text1"/>
        </w:rPr>
        <w:t xml:space="preserve"> amend</w:t>
      </w:r>
      <w:r w:rsidRPr="002A0564">
        <w:rPr>
          <w:rFonts w:ascii="Times New Roman" w:hAnsi="Times New Roman" w:cs="Times New Roman"/>
          <w:color w:val="000000" w:themeColor="text1"/>
        </w:rPr>
        <w:t>ment</w:t>
      </w:r>
      <w:r w:rsidR="001E53A7" w:rsidRPr="002A0564">
        <w:rPr>
          <w:rFonts w:ascii="Times New Roman" w:hAnsi="Times New Roman" w:cs="Times New Roman"/>
          <w:color w:val="000000" w:themeColor="text1"/>
        </w:rPr>
        <w:t xml:space="preserve"> was carried.</w:t>
      </w:r>
    </w:p>
    <w:p w:rsidR="00635719" w:rsidRPr="002A0564" w:rsidRDefault="00635719" w:rsidP="00635719">
      <w:pPr>
        <w:ind w:left="1080" w:right="1080"/>
        <w:rPr>
          <w:rFonts w:ascii="Times New Roman" w:hAnsi="Times New Roman" w:cs="Times New Roman"/>
          <w:color w:val="000000" w:themeColor="text1"/>
        </w:rPr>
      </w:pPr>
    </w:p>
    <w:p w:rsidR="00635719" w:rsidRPr="002A0564" w:rsidRDefault="002A0564" w:rsidP="00635719">
      <w:pPr>
        <w:pStyle w:val="ListParagraph"/>
        <w:numPr>
          <w:ilvl w:val="1"/>
          <w:numId w:val="6"/>
        </w:numPr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Religious Studies  (Gretel Van Wieren)</w:t>
      </w:r>
    </w:p>
    <w:p w:rsidR="002A0564" w:rsidRDefault="002A0564" w:rsidP="002A0564">
      <w:pPr>
        <w:ind w:right="1080"/>
        <w:rPr>
          <w:rFonts w:ascii="Times New Roman" w:hAnsi="Times New Roman" w:cs="Times New Roman"/>
          <w:color w:val="000000" w:themeColor="text1"/>
        </w:rPr>
      </w:pPr>
    </w:p>
    <w:p w:rsidR="002A0564" w:rsidRDefault="002A0564" w:rsidP="00B17739">
      <w:pPr>
        <w:ind w:left="360" w:right="1080" w:firstLine="720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Change in Course            </w:t>
      </w:r>
      <w:r>
        <w:rPr>
          <w:i/>
          <w:color w:val="000000" w:themeColor="text1"/>
          <w:sz w:val="22"/>
          <w:szCs w:val="22"/>
        </w:rPr>
        <w:t xml:space="preserve">REL 185, REL 275, REL 441 </w:t>
      </w:r>
    </w:p>
    <w:p w:rsidR="002A0564" w:rsidRDefault="00B17739" w:rsidP="00B17739">
      <w:pPr>
        <w:ind w:left="2160" w:righ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#7 in all requests needs to be updated – process request with these other courses listed.</w:t>
      </w:r>
    </w:p>
    <w:p w:rsidR="00352E24" w:rsidRDefault="00352E24" w:rsidP="00B17739">
      <w:pPr>
        <w:ind w:left="2160" w:righ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#13 for all requests: target audience should be selective for Rel. Studies majors and minors</w:t>
      </w:r>
    </w:p>
    <w:p w:rsidR="00B17739" w:rsidRDefault="00352E24" w:rsidP="00352E24">
      <w:pPr>
        <w:ind w:left="2160" w:righ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REL 275, #5 – take “Western” out of description, and take “History of” out. #11: add something that speaks to broader content</w:t>
      </w:r>
      <w:r w:rsidR="003C69EA">
        <w:rPr>
          <w:color w:val="000000" w:themeColor="text1"/>
          <w:sz w:val="22"/>
          <w:szCs w:val="22"/>
        </w:rPr>
        <w:t xml:space="preserve"> – Van Wieren will ask Arthur Versluis.</w:t>
      </w:r>
    </w:p>
    <w:p w:rsidR="003C69EA" w:rsidRDefault="003C69EA" w:rsidP="003C69EA">
      <w:pPr>
        <w:ind w:left="2160" w:righ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REL 441: #15: don’t need use of library as resource. Typos in #19.</w:t>
      </w:r>
    </w:p>
    <w:p w:rsidR="002A0564" w:rsidRDefault="002A0564" w:rsidP="002A0564">
      <w:pPr>
        <w:ind w:right="1080"/>
        <w:rPr>
          <w:color w:val="000000" w:themeColor="text1"/>
          <w:sz w:val="22"/>
          <w:szCs w:val="22"/>
        </w:rPr>
      </w:pPr>
    </w:p>
    <w:p w:rsidR="002A0564" w:rsidRDefault="002A0564" w:rsidP="00B17739">
      <w:pPr>
        <w:ind w:left="720" w:right="1080" w:firstLine="720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New Course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REL 425W</w:t>
      </w:r>
    </w:p>
    <w:p w:rsidR="002A0564" w:rsidRDefault="003C69EA" w:rsidP="002A0564">
      <w:pPr>
        <w:ind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For #30 – lot of detail, better not to include it all.</w:t>
      </w:r>
    </w:p>
    <w:p w:rsidR="003C69EA" w:rsidRDefault="003C69EA" w:rsidP="003C69EA">
      <w:pPr>
        <w:ind w:left="1980" w:right="1080"/>
        <w:rPr>
          <w:rFonts w:ascii="Times New Roman" w:hAnsi="Times New Roman" w:cs="Times New Roman"/>
          <w:color w:val="000000" w:themeColor="text1"/>
        </w:rPr>
      </w:pPr>
    </w:p>
    <w:p w:rsidR="003C69EA" w:rsidRPr="002A0564" w:rsidRDefault="003C69EA" w:rsidP="003C69EA">
      <w:pPr>
        <w:ind w:left="1980"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Motion to approve</w:t>
      </w:r>
      <w:r>
        <w:rPr>
          <w:rFonts w:ascii="Times New Roman" w:hAnsi="Times New Roman" w:cs="Times New Roman"/>
          <w:color w:val="000000" w:themeColor="text1"/>
        </w:rPr>
        <w:t xml:space="preserve"> all</w:t>
      </w:r>
      <w:r w:rsidRPr="002A056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as amended</w:t>
      </w:r>
      <w:r w:rsidRPr="002A0564">
        <w:rPr>
          <w:rFonts w:ascii="Times New Roman" w:hAnsi="Times New Roman" w:cs="Times New Roman"/>
          <w:color w:val="000000" w:themeColor="text1"/>
        </w:rPr>
        <w:t xml:space="preserve"> was carried.</w:t>
      </w:r>
    </w:p>
    <w:p w:rsidR="007149FB" w:rsidRPr="002A0564" w:rsidRDefault="007149FB" w:rsidP="007149FB">
      <w:pPr>
        <w:ind w:left="2070" w:right="1080"/>
        <w:rPr>
          <w:rFonts w:ascii="Times New Roman" w:hAnsi="Times New Roman" w:cs="Times New Roman"/>
          <w:color w:val="000000" w:themeColor="text1"/>
        </w:rPr>
      </w:pPr>
    </w:p>
    <w:p w:rsidR="00635719" w:rsidRPr="003150D8" w:rsidRDefault="003150D8" w:rsidP="003150D8">
      <w:pPr>
        <w:numPr>
          <w:ilvl w:val="0"/>
          <w:numId w:val="6"/>
        </w:numPr>
        <w:tabs>
          <w:tab w:val="clear" w:pos="1440"/>
          <w:tab w:val="num" w:pos="1080"/>
        </w:tabs>
        <w:spacing w:after="240"/>
        <w:ind w:left="1080" w:righ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Proposals for revision of Interdisciplinary Humanities major and Humanities Pre-Law major</w:t>
      </w:r>
    </w:p>
    <w:p w:rsidR="007149FB" w:rsidRDefault="001F534F" w:rsidP="007149FB">
      <w:pPr>
        <w:spacing w:after="240"/>
        <w:ind w:left="2070"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Humanities major, discussed difficulty of assessment, pedagogical coherence. Discussed creating a capstone course, the need for a “quantitative reasoning” requirement. Rauscher requested CCC members to e-mail about possible courses for inclusion in quantitative reasoning. CCC agreed to maintain quantitative reasoning </w:t>
      </w:r>
      <w:proofErr w:type="spellStart"/>
      <w:r>
        <w:rPr>
          <w:rFonts w:ascii="Times New Roman" w:hAnsi="Times New Roman" w:cs="Times New Roman"/>
          <w:color w:val="000000" w:themeColor="text1"/>
        </w:rPr>
        <w:t>req</w:t>
      </w:r>
      <w:proofErr w:type="spellEnd"/>
      <w:r>
        <w:rPr>
          <w:rFonts w:ascii="Times New Roman" w:hAnsi="Times New Roman" w:cs="Times New Roman"/>
          <w:color w:val="000000" w:themeColor="text1"/>
        </w:rPr>
        <w:t>, agreed to add a capstone course but give option to allow students to take their capstone in one of the areas, and agreed to keep 2 out of 3 areas in CAL.</w:t>
      </w:r>
    </w:p>
    <w:p w:rsidR="001F534F" w:rsidRPr="002A0564" w:rsidRDefault="001F534F" w:rsidP="007149FB">
      <w:pPr>
        <w:spacing w:after="240"/>
        <w:ind w:left="2070"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026E37">
        <w:rPr>
          <w:rFonts w:ascii="Times New Roman" w:hAnsi="Times New Roman" w:cs="Times New Roman"/>
          <w:color w:val="000000" w:themeColor="text1"/>
        </w:rPr>
        <w:t xml:space="preserve">or Pre-law major CCC, time allowed only an explanation of possible changes. Desire </w:t>
      </w:r>
      <w:r>
        <w:rPr>
          <w:rFonts w:ascii="Times New Roman" w:hAnsi="Times New Roman" w:cs="Times New Roman"/>
          <w:color w:val="000000" w:themeColor="text1"/>
        </w:rPr>
        <w:t>to keep at least 2 areas completely in CAL. Discussed the difficulty of finding faculty to teach capstone course – CCC to think more about this. Agreed to keep quantitative reasoning req. Will discuss further in March.</w:t>
      </w:r>
    </w:p>
    <w:p w:rsidR="003150D8" w:rsidRPr="003150D8" w:rsidRDefault="003150D8" w:rsidP="003150D8">
      <w:pPr>
        <w:numPr>
          <w:ilvl w:val="0"/>
          <w:numId w:val="6"/>
        </w:numPr>
        <w:tabs>
          <w:tab w:val="clear" w:pos="1440"/>
          <w:tab w:val="num" w:pos="1080"/>
        </w:tabs>
        <w:spacing w:after="240"/>
        <w:ind w:left="1080" w:right="1080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Other business: None.</w:t>
      </w:r>
    </w:p>
    <w:p w:rsidR="00D10D84" w:rsidRPr="002A0564" w:rsidRDefault="00313333" w:rsidP="00F944BF">
      <w:pPr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M</w:t>
      </w:r>
      <w:r w:rsidR="00D10D84" w:rsidRPr="002A0564">
        <w:rPr>
          <w:rFonts w:ascii="Times New Roman" w:hAnsi="Times New Roman" w:cs="Times New Roman"/>
        </w:rPr>
        <w:t xml:space="preserve">eeting adjourned at </w:t>
      </w:r>
      <w:r w:rsidR="001F534F">
        <w:rPr>
          <w:rFonts w:ascii="Times New Roman" w:hAnsi="Times New Roman" w:cs="Times New Roman"/>
        </w:rPr>
        <w:t>4</w:t>
      </w:r>
      <w:r w:rsidRPr="002A0564">
        <w:rPr>
          <w:rFonts w:ascii="Times New Roman" w:hAnsi="Times New Roman" w:cs="Times New Roman"/>
        </w:rPr>
        <w:t>:</w:t>
      </w:r>
      <w:r w:rsidR="001F534F">
        <w:rPr>
          <w:rFonts w:ascii="Times New Roman" w:hAnsi="Times New Roman" w:cs="Times New Roman"/>
        </w:rPr>
        <w:t>58</w:t>
      </w:r>
      <w:r w:rsidRPr="002A0564">
        <w:rPr>
          <w:rFonts w:ascii="Times New Roman" w:hAnsi="Times New Roman" w:cs="Times New Roman"/>
        </w:rPr>
        <w:t xml:space="preserve"> </w:t>
      </w:r>
      <w:r w:rsidR="005A2650" w:rsidRPr="002A0564">
        <w:rPr>
          <w:rFonts w:ascii="Times New Roman" w:hAnsi="Times New Roman" w:cs="Times New Roman"/>
        </w:rPr>
        <w:t>pm</w:t>
      </w:r>
    </w:p>
    <w:p w:rsidR="00D10D84" w:rsidRPr="002A0564" w:rsidRDefault="00D10D84" w:rsidP="00F944BF">
      <w:pPr>
        <w:rPr>
          <w:rFonts w:ascii="Times New Roman" w:hAnsi="Times New Roman" w:cs="Times New Roman"/>
        </w:rPr>
      </w:pPr>
    </w:p>
    <w:p w:rsidR="00D10D84" w:rsidRPr="002A0564" w:rsidRDefault="00D10D84" w:rsidP="00F944BF">
      <w:pPr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Respectfully submitted,</w:t>
      </w:r>
    </w:p>
    <w:p w:rsidR="00D10D84" w:rsidRPr="002A0564" w:rsidRDefault="00D10D84" w:rsidP="00F944BF">
      <w:pPr>
        <w:rPr>
          <w:rFonts w:ascii="Times New Roman" w:hAnsi="Times New Roman" w:cs="Times New Roman"/>
        </w:rPr>
      </w:pPr>
    </w:p>
    <w:p w:rsidR="00CA70AC" w:rsidRPr="002A0564" w:rsidRDefault="001F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Deng</w:t>
      </w:r>
    </w:p>
    <w:sectPr w:rsidR="00CA70AC" w:rsidRPr="002A0564" w:rsidSect="0027265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8B" w:rsidRDefault="006D468B" w:rsidP="00F944BF">
      <w:r>
        <w:separator/>
      </w:r>
    </w:p>
  </w:endnote>
  <w:endnote w:type="continuationSeparator" w:id="0">
    <w:p w:rsidR="006D468B" w:rsidRDefault="006D468B" w:rsidP="00F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8B" w:rsidRDefault="006D468B" w:rsidP="00F944BF">
      <w:r>
        <w:separator/>
      </w:r>
    </w:p>
  </w:footnote>
  <w:footnote w:type="continuationSeparator" w:id="0">
    <w:p w:rsidR="006D468B" w:rsidRDefault="006D468B" w:rsidP="00F9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A7" w:rsidRDefault="001E53A7">
    <w:pPr>
      <w:pStyle w:val="Header"/>
    </w:pPr>
    <w:r>
      <w:rPr>
        <w:noProof/>
      </w:rPr>
      <w:drawing>
        <wp:inline distT="0" distB="0" distL="0" distR="0">
          <wp:extent cx="3314700" cy="828675"/>
          <wp:effectExtent l="0" t="0" r="12700" b="9525"/>
          <wp:docPr id="3" name="Picture 3" descr="Macintosh HD:Users:mcnishde:Desktop: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cnishde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03A"/>
    <w:multiLevelType w:val="hybridMultilevel"/>
    <w:tmpl w:val="D5BAE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3494"/>
    <w:multiLevelType w:val="hybridMultilevel"/>
    <w:tmpl w:val="68D6764E"/>
    <w:lvl w:ilvl="0" w:tplc="71762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43460C"/>
    <w:multiLevelType w:val="hybridMultilevel"/>
    <w:tmpl w:val="1B96C112"/>
    <w:lvl w:ilvl="0" w:tplc="F48434D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5506"/>
    <w:multiLevelType w:val="hybridMultilevel"/>
    <w:tmpl w:val="5BF8C4BC"/>
    <w:lvl w:ilvl="0" w:tplc="A54E5B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5ACB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412CB"/>
    <w:multiLevelType w:val="hybridMultilevel"/>
    <w:tmpl w:val="184C8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944"/>
    <w:multiLevelType w:val="hybridMultilevel"/>
    <w:tmpl w:val="1682F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0"/>
    <w:rsid w:val="000047AC"/>
    <w:rsid w:val="00026E37"/>
    <w:rsid w:val="00032662"/>
    <w:rsid w:val="00050490"/>
    <w:rsid w:val="000A5A5C"/>
    <w:rsid w:val="000D654F"/>
    <w:rsid w:val="000F3BA5"/>
    <w:rsid w:val="00121AED"/>
    <w:rsid w:val="00142BF8"/>
    <w:rsid w:val="00151D69"/>
    <w:rsid w:val="001943C3"/>
    <w:rsid w:val="00197203"/>
    <w:rsid w:val="001A4822"/>
    <w:rsid w:val="001D0AE7"/>
    <w:rsid w:val="001E3F11"/>
    <w:rsid w:val="001E53A7"/>
    <w:rsid w:val="001F534F"/>
    <w:rsid w:val="00213928"/>
    <w:rsid w:val="00233230"/>
    <w:rsid w:val="00265CCD"/>
    <w:rsid w:val="0027265E"/>
    <w:rsid w:val="00277571"/>
    <w:rsid w:val="002A0564"/>
    <w:rsid w:val="00313333"/>
    <w:rsid w:val="00314E27"/>
    <w:rsid w:val="003150D8"/>
    <w:rsid w:val="00317021"/>
    <w:rsid w:val="0033436F"/>
    <w:rsid w:val="00352E24"/>
    <w:rsid w:val="003732B3"/>
    <w:rsid w:val="0038758E"/>
    <w:rsid w:val="003A2F50"/>
    <w:rsid w:val="003C69EA"/>
    <w:rsid w:val="00423A24"/>
    <w:rsid w:val="004470A4"/>
    <w:rsid w:val="00451992"/>
    <w:rsid w:val="004572FD"/>
    <w:rsid w:val="004A32E7"/>
    <w:rsid w:val="004C5B1C"/>
    <w:rsid w:val="00521AAE"/>
    <w:rsid w:val="0052273D"/>
    <w:rsid w:val="005233B5"/>
    <w:rsid w:val="00537320"/>
    <w:rsid w:val="00544990"/>
    <w:rsid w:val="00577328"/>
    <w:rsid w:val="00581053"/>
    <w:rsid w:val="00585A2C"/>
    <w:rsid w:val="005A2650"/>
    <w:rsid w:val="005B62C8"/>
    <w:rsid w:val="005D22CE"/>
    <w:rsid w:val="005D2E62"/>
    <w:rsid w:val="0060022E"/>
    <w:rsid w:val="00623E70"/>
    <w:rsid w:val="0062798C"/>
    <w:rsid w:val="00635719"/>
    <w:rsid w:val="0064180E"/>
    <w:rsid w:val="00666CBA"/>
    <w:rsid w:val="00680C8F"/>
    <w:rsid w:val="006D468B"/>
    <w:rsid w:val="006F014E"/>
    <w:rsid w:val="007149FB"/>
    <w:rsid w:val="00736C0C"/>
    <w:rsid w:val="00750993"/>
    <w:rsid w:val="00763B09"/>
    <w:rsid w:val="007659C6"/>
    <w:rsid w:val="00804FE7"/>
    <w:rsid w:val="008276E1"/>
    <w:rsid w:val="0084015C"/>
    <w:rsid w:val="00862174"/>
    <w:rsid w:val="00867F49"/>
    <w:rsid w:val="00892957"/>
    <w:rsid w:val="008D191F"/>
    <w:rsid w:val="008D4681"/>
    <w:rsid w:val="009706C3"/>
    <w:rsid w:val="00977502"/>
    <w:rsid w:val="009A1388"/>
    <w:rsid w:val="009E0F2A"/>
    <w:rsid w:val="009E4C74"/>
    <w:rsid w:val="00A15BB0"/>
    <w:rsid w:val="00A2185C"/>
    <w:rsid w:val="00A3582D"/>
    <w:rsid w:val="00A36AC5"/>
    <w:rsid w:val="00A6281E"/>
    <w:rsid w:val="00AA2F8B"/>
    <w:rsid w:val="00AA5FC5"/>
    <w:rsid w:val="00AA77D6"/>
    <w:rsid w:val="00B05AB9"/>
    <w:rsid w:val="00B06E4B"/>
    <w:rsid w:val="00B17739"/>
    <w:rsid w:val="00B244F6"/>
    <w:rsid w:val="00B2554D"/>
    <w:rsid w:val="00B430CC"/>
    <w:rsid w:val="00B51D6E"/>
    <w:rsid w:val="00B63289"/>
    <w:rsid w:val="00B638B8"/>
    <w:rsid w:val="00B677D6"/>
    <w:rsid w:val="00B84F29"/>
    <w:rsid w:val="00B9346F"/>
    <w:rsid w:val="00BA65D4"/>
    <w:rsid w:val="00BC1D11"/>
    <w:rsid w:val="00BD0406"/>
    <w:rsid w:val="00BD23EB"/>
    <w:rsid w:val="00BD62A9"/>
    <w:rsid w:val="00C2750F"/>
    <w:rsid w:val="00C44D42"/>
    <w:rsid w:val="00C652A6"/>
    <w:rsid w:val="00C94A17"/>
    <w:rsid w:val="00CA70AC"/>
    <w:rsid w:val="00CE5903"/>
    <w:rsid w:val="00D10154"/>
    <w:rsid w:val="00D10D84"/>
    <w:rsid w:val="00D11B29"/>
    <w:rsid w:val="00D41E28"/>
    <w:rsid w:val="00D46F62"/>
    <w:rsid w:val="00D80B30"/>
    <w:rsid w:val="00D839BA"/>
    <w:rsid w:val="00D864AA"/>
    <w:rsid w:val="00DA546F"/>
    <w:rsid w:val="00DB0211"/>
    <w:rsid w:val="00DD55CE"/>
    <w:rsid w:val="00DE5FEC"/>
    <w:rsid w:val="00DE75B3"/>
    <w:rsid w:val="00E266F1"/>
    <w:rsid w:val="00E35DC8"/>
    <w:rsid w:val="00E4341B"/>
    <w:rsid w:val="00E94322"/>
    <w:rsid w:val="00EE27CD"/>
    <w:rsid w:val="00F27756"/>
    <w:rsid w:val="00F944BF"/>
    <w:rsid w:val="00FC426F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D8074C-10E5-4601-8FD6-E7F2030F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BF"/>
  </w:style>
  <w:style w:type="paragraph" w:styleId="Footer">
    <w:name w:val="footer"/>
    <w:basedOn w:val="Normal"/>
    <w:link w:val="FooterChar"/>
    <w:uiPriority w:val="99"/>
    <w:unhideWhenUsed/>
    <w:rsid w:val="00F94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BF"/>
  </w:style>
  <w:style w:type="paragraph" w:styleId="BalloonText">
    <w:name w:val="Balloon Text"/>
    <w:basedOn w:val="Normal"/>
    <w:link w:val="BalloonTextChar"/>
    <w:uiPriority w:val="99"/>
    <w:semiHidden/>
    <w:unhideWhenUsed/>
    <w:rsid w:val="00F944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 McNish</dc:creator>
  <cp:lastModifiedBy>Melissa Rai</cp:lastModifiedBy>
  <cp:revision>3</cp:revision>
  <dcterms:created xsi:type="dcterms:W3CDTF">2016-03-15T00:28:00Z</dcterms:created>
  <dcterms:modified xsi:type="dcterms:W3CDTF">2016-03-17T13:11:00Z</dcterms:modified>
</cp:coreProperties>
</file>